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0D888B8" w14:textId="77777777" w:rsidTr="00CE01BB">
        <w:trPr>
          <w:trHeight w:val="708"/>
        </w:trPr>
        <w:tc>
          <w:tcPr>
            <w:tcW w:w="1395" w:type="dxa"/>
          </w:tcPr>
          <w:p w14:paraId="0D35AE5E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5F6F0325" w14:textId="77777777" w:rsidR="00C60068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Amalgam ve kompozit dolguların altında kaide maddesi olarak, geçici dolgu maddesi olarak, kron ve köprü </w:t>
            </w:r>
            <w:proofErr w:type="spellStart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simantasyonunda</w:t>
            </w:r>
            <w:proofErr w:type="spellEnd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 kullanılabilmelidir.</w:t>
            </w:r>
          </w:p>
        </w:tc>
      </w:tr>
      <w:tr w:rsidR="00C60068" w14:paraId="144B4622" w14:textId="77777777" w:rsidTr="00293755">
        <w:trPr>
          <w:trHeight w:val="1640"/>
        </w:trPr>
        <w:tc>
          <w:tcPr>
            <w:tcW w:w="1395" w:type="dxa"/>
          </w:tcPr>
          <w:p w14:paraId="4E01D25C" w14:textId="77777777" w:rsidR="00C60068" w:rsidRPr="004B7494" w:rsidRDefault="00BC0B8A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36EFF342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Toz ve likitten oluşmalı, orijinal ambalajında en az 80 gr toz ve </w:t>
            </w:r>
            <w:r w:rsidR="00BC0B8A" w:rsidRPr="00BC0B8A">
              <w:rPr>
                <w:rFonts w:ascii="Times New Roman" w:hAnsi="Times New Roman" w:cs="Times New Roman"/>
                <w:sz w:val="24"/>
                <w:szCs w:val="24"/>
              </w:rPr>
              <w:t>en az 30</w:t>
            </w: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ml. </w:t>
            </w:r>
            <w:proofErr w:type="gramStart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likit</w:t>
            </w:r>
            <w:proofErr w:type="gramEnd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 ve ölçeği olmalıdır.</w:t>
            </w:r>
          </w:p>
          <w:p w14:paraId="2E53EAAB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Sıvısı berrak olmalı tortu içermemelidir.</w:t>
            </w:r>
          </w:p>
          <w:p w14:paraId="645E64BB" w14:textId="77777777" w:rsidR="00C60068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Toz kısmı gözle bakıldığında kir ve lif gibi yabancı maddeler içermemelidir</w:t>
            </w:r>
          </w:p>
        </w:tc>
      </w:tr>
      <w:tr w:rsidR="00C60068" w14:paraId="13AF9393" w14:textId="77777777" w:rsidTr="00293755">
        <w:trPr>
          <w:trHeight w:val="1640"/>
        </w:trPr>
        <w:tc>
          <w:tcPr>
            <w:tcW w:w="1395" w:type="dxa"/>
          </w:tcPr>
          <w:p w14:paraId="26CE44E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236B88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852B026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Tozu ince </w:t>
            </w:r>
            <w:proofErr w:type="spellStart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grenli</w:t>
            </w:r>
            <w:proofErr w:type="spellEnd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373C5AC0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Maksimum karıştırma süresi 30 saniye, donma süresi 120 saniye olmalı ve donarken ısı açığa çıkarmamalıdır.</w:t>
            </w:r>
          </w:p>
          <w:p w14:paraId="21725364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 görüntü vermelidir.</w:t>
            </w:r>
          </w:p>
          <w:p w14:paraId="39F5DC6D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Tükürükten etkilenmemelidir.</w:t>
            </w:r>
          </w:p>
          <w:p w14:paraId="281604CF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Manipülasyonu kolay olmalıdır.</w:t>
            </w:r>
          </w:p>
          <w:p w14:paraId="6FC3506A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Homojen bir yapıya sahip olmalıdır.</w:t>
            </w:r>
          </w:p>
          <w:p w14:paraId="32F0DCD5" w14:textId="77777777" w:rsidR="00BC2164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Poroziteye sebep olacak gaz kabarcıkları yapmamalıdır</w:t>
            </w:r>
            <w:r w:rsidR="00BC0B8A" w:rsidRPr="00BC0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54A7A0" w14:textId="77777777" w:rsidR="00CE01BB" w:rsidRPr="00BC0B8A" w:rsidRDefault="00BC0B8A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Kokusu ve kıvamı kabul edilebilir düzeyde olmalıdır.</w:t>
            </w:r>
          </w:p>
        </w:tc>
      </w:tr>
      <w:tr w:rsidR="00C60068" w14:paraId="40CDC2F2" w14:textId="77777777" w:rsidTr="00293755">
        <w:trPr>
          <w:trHeight w:val="1640"/>
        </w:trPr>
        <w:tc>
          <w:tcPr>
            <w:tcW w:w="1395" w:type="dxa"/>
          </w:tcPr>
          <w:p w14:paraId="51BD17D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5E4857BD" w14:textId="77777777" w:rsidR="00BC0B8A" w:rsidRDefault="00BC0B8A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Ekonomik açıdan en avantajlı ürün değerlendirmesinde gramaj ve/veya </w:t>
            </w:r>
            <w:proofErr w:type="spellStart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 miktarları dikkate alınacaktır.</w:t>
            </w:r>
          </w:p>
          <w:p w14:paraId="185AD630" w14:textId="77777777" w:rsidR="00BC0B8A" w:rsidRDefault="00BC0B8A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 kullanım tarihi teslim tarihinden itibaren en az 18 ay olmalıdır.</w:t>
            </w:r>
          </w:p>
          <w:p w14:paraId="6FD7B1D2" w14:textId="77777777" w:rsidR="00C60068" w:rsidRPr="00BC0B8A" w:rsidRDefault="00BC2164" w:rsidP="00BC0B8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BC0B8A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etiket vb. yapıştırılmamalıdır</w:t>
            </w:r>
            <w:r w:rsidR="004C4818" w:rsidRPr="00BC0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BC88EB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14:paraId="768C5EFD" w14:textId="645AC986" w:rsidR="002916C3" w:rsidRDefault="00D46E4E" w:rsidP="00CE369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</w:t>
      </w:r>
    </w:p>
    <w:p w14:paraId="22D8B554" w14:textId="77777777" w:rsidR="002916C3" w:rsidRDefault="002916C3" w:rsidP="00CE369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916C3" w:rsidRPr="002916C3" w14:paraId="4D95297F" w14:textId="77777777">
        <w:tc>
          <w:tcPr>
            <w:tcW w:w="3070" w:type="dxa"/>
            <w:hideMark/>
          </w:tcPr>
          <w:p w14:paraId="26D37BB1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A3CEA94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DFFE8DD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2916C3" w:rsidRPr="002916C3" w14:paraId="463F5742" w14:textId="77777777">
        <w:tc>
          <w:tcPr>
            <w:tcW w:w="3070" w:type="dxa"/>
            <w:hideMark/>
          </w:tcPr>
          <w:p w14:paraId="6E65C45A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12A9B05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A89DF10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916C3" w:rsidRPr="002916C3" w14:paraId="553B2D08" w14:textId="77777777">
        <w:tc>
          <w:tcPr>
            <w:tcW w:w="3070" w:type="dxa"/>
            <w:hideMark/>
          </w:tcPr>
          <w:p w14:paraId="07034EC7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4F1ECEE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701B289F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5CF24483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3B64C5" w14:textId="77777777" w:rsidR="002916C3" w:rsidRPr="002916C3" w:rsidRDefault="002916C3" w:rsidP="002916C3">
      <w:pPr>
        <w:pStyle w:val="AralkYok"/>
        <w:rPr>
          <w:rFonts w:ascii="Times New Roman" w:hAnsi="Times New Roman"/>
          <w:sz w:val="24"/>
          <w:szCs w:val="24"/>
        </w:rPr>
      </w:pPr>
    </w:p>
    <w:p w14:paraId="3395C3BE" w14:textId="77777777" w:rsidR="002916C3" w:rsidRPr="002916C3" w:rsidRDefault="002916C3" w:rsidP="002916C3">
      <w:pPr>
        <w:pStyle w:val="AralkYok"/>
        <w:rPr>
          <w:rFonts w:ascii="Times New Roman" w:hAnsi="Times New Roman"/>
          <w:sz w:val="24"/>
          <w:szCs w:val="24"/>
        </w:rPr>
      </w:pPr>
    </w:p>
    <w:p w14:paraId="13831243" w14:textId="77777777" w:rsidR="002916C3" w:rsidRPr="002916C3" w:rsidRDefault="002916C3" w:rsidP="002916C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916C3" w:rsidRPr="002916C3" w14:paraId="7EB2050B" w14:textId="77777777">
        <w:tc>
          <w:tcPr>
            <w:tcW w:w="4606" w:type="dxa"/>
            <w:hideMark/>
          </w:tcPr>
          <w:p w14:paraId="26605DB2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9F748D5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2916C3" w:rsidRPr="002916C3" w14:paraId="0EEE3E2D" w14:textId="77777777">
        <w:tc>
          <w:tcPr>
            <w:tcW w:w="4606" w:type="dxa"/>
            <w:hideMark/>
          </w:tcPr>
          <w:p w14:paraId="0E7865E5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BE9AF13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916C3" w:rsidRPr="002916C3" w14:paraId="5DCF63D5" w14:textId="77777777">
        <w:trPr>
          <w:trHeight w:val="80"/>
        </w:trPr>
        <w:tc>
          <w:tcPr>
            <w:tcW w:w="4606" w:type="dxa"/>
            <w:hideMark/>
          </w:tcPr>
          <w:p w14:paraId="64D408C1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560CE19" w14:textId="77777777" w:rsidR="002916C3" w:rsidRPr="002916C3" w:rsidRDefault="002916C3" w:rsidP="002916C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16C3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B259484" w14:textId="77777777" w:rsidR="00D46E4E" w:rsidRDefault="00D46E4E" w:rsidP="00CE369F">
      <w:pPr>
        <w:pStyle w:val="AralkYok"/>
        <w:rPr>
          <w:rFonts w:ascii="Times New Roman" w:hAnsi="Times New Roman"/>
          <w:sz w:val="24"/>
          <w:szCs w:val="24"/>
        </w:rPr>
      </w:pPr>
    </w:p>
    <w:p w14:paraId="7BBF6484" w14:textId="77777777" w:rsidR="00522113" w:rsidRDefault="00522113" w:rsidP="00D46E4E">
      <w:pPr>
        <w:tabs>
          <w:tab w:val="left" w:pos="1920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4E04" w14:textId="77777777" w:rsidR="00E21661" w:rsidRDefault="00E21661" w:rsidP="00CE01BB">
      <w:pPr>
        <w:spacing w:after="0" w:line="240" w:lineRule="auto"/>
      </w:pPr>
      <w:r>
        <w:separator/>
      </w:r>
    </w:p>
  </w:endnote>
  <w:endnote w:type="continuationSeparator" w:id="0">
    <w:p w14:paraId="5D2FD197" w14:textId="77777777" w:rsidR="00E21661" w:rsidRDefault="00E21661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235A" w14:textId="77777777" w:rsidR="00CE01BB" w:rsidRDefault="00CE01BB" w:rsidP="00CE369F">
    <w:pPr>
      <w:pStyle w:val="AltBilgi"/>
    </w:pPr>
  </w:p>
  <w:p w14:paraId="15F5FE2D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A5031" w14:textId="77777777" w:rsidR="00E21661" w:rsidRDefault="00E21661" w:rsidP="00CE01BB">
      <w:pPr>
        <w:spacing w:after="0" w:line="240" w:lineRule="auto"/>
      </w:pPr>
      <w:r>
        <w:separator/>
      </w:r>
    </w:p>
  </w:footnote>
  <w:footnote w:type="continuationSeparator" w:id="0">
    <w:p w14:paraId="4E0612EB" w14:textId="77777777" w:rsidR="00E21661" w:rsidRDefault="00E21661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65B8" w14:textId="77777777" w:rsidR="00CE01BB" w:rsidRDefault="00CE01BB" w:rsidP="00BC2164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</w:rPr>
      <w:t>SMT</w:t>
    </w:r>
    <w:r w:rsidR="00BC0B8A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</w:rPr>
      <w:t xml:space="preserve"> 4154 </w:t>
    </w:r>
    <w:r w:rsidR="00BC216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</w:rPr>
      <w:t>SİMAN, POLİKARBOKSİLAT</w:t>
    </w:r>
  </w:p>
  <w:p w14:paraId="5AFDF692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E0204"/>
    <w:multiLevelType w:val="hybridMultilevel"/>
    <w:tmpl w:val="1EC25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5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3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 w15:restartNumberingAfterBreak="0">
    <w:nsid w:val="6EBD207B"/>
    <w:multiLevelType w:val="hybridMultilevel"/>
    <w:tmpl w:val="6D1E7D60"/>
    <w:lvl w:ilvl="0" w:tplc="29FE66F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8853750">
    <w:abstractNumId w:val="23"/>
  </w:num>
  <w:num w:numId="2" w16cid:durableId="6973127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0434773">
    <w:abstractNumId w:val="16"/>
  </w:num>
  <w:num w:numId="4" w16cid:durableId="1081832973">
    <w:abstractNumId w:val="8"/>
  </w:num>
  <w:num w:numId="5" w16cid:durableId="853149352">
    <w:abstractNumId w:val="19"/>
  </w:num>
  <w:num w:numId="6" w16cid:durableId="1593466282">
    <w:abstractNumId w:val="18"/>
  </w:num>
  <w:num w:numId="7" w16cid:durableId="108817046">
    <w:abstractNumId w:val="27"/>
  </w:num>
  <w:num w:numId="8" w16cid:durableId="765536978">
    <w:abstractNumId w:val="25"/>
  </w:num>
  <w:num w:numId="9" w16cid:durableId="1912276077">
    <w:abstractNumId w:val="10"/>
  </w:num>
  <w:num w:numId="10" w16cid:durableId="375278323">
    <w:abstractNumId w:val="14"/>
  </w:num>
  <w:num w:numId="11" w16cid:durableId="1738821886">
    <w:abstractNumId w:val="12"/>
  </w:num>
  <w:num w:numId="12" w16cid:durableId="19341232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6555655">
    <w:abstractNumId w:val="9"/>
  </w:num>
  <w:num w:numId="14" w16cid:durableId="1042293284">
    <w:abstractNumId w:val="22"/>
  </w:num>
  <w:num w:numId="15" w16cid:durableId="676813269">
    <w:abstractNumId w:val="28"/>
  </w:num>
  <w:num w:numId="16" w16cid:durableId="725640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21020707">
    <w:abstractNumId w:val="17"/>
  </w:num>
  <w:num w:numId="18" w16cid:durableId="6023046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3655678">
    <w:abstractNumId w:val="13"/>
  </w:num>
  <w:num w:numId="20" w16cid:durableId="19205120">
    <w:abstractNumId w:val="6"/>
  </w:num>
  <w:num w:numId="21" w16cid:durableId="619383179">
    <w:abstractNumId w:val="2"/>
  </w:num>
  <w:num w:numId="22" w16cid:durableId="273905943">
    <w:abstractNumId w:val="21"/>
  </w:num>
  <w:num w:numId="23" w16cid:durableId="1744328590">
    <w:abstractNumId w:val="3"/>
  </w:num>
  <w:num w:numId="24" w16cid:durableId="1038121834">
    <w:abstractNumId w:val="15"/>
  </w:num>
  <w:num w:numId="25" w16cid:durableId="835802388">
    <w:abstractNumId w:val="26"/>
  </w:num>
  <w:num w:numId="26" w16cid:durableId="932544302">
    <w:abstractNumId w:val="11"/>
  </w:num>
  <w:num w:numId="27" w16cid:durableId="869612512">
    <w:abstractNumId w:val="20"/>
  </w:num>
  <w:num w:numId="28" w16cid:durableId="584265062">
    <w:abstractNumId w:val="5"/>
  </w:num>
  <w:num w:numId="29" w16cid:durableId="726729443">
    <w:abstractNumId w:val="4"/>
  </w:num>
  <w:num w:numId="30" w16cid:durableId="298729563">
    <w:abstractNumId w:val="7"/>
  </w:num>
  <w:num w:numId="31" w16cid:durableId="184385860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603EE"/>
    <w:rsid w:val="001716CA"/>
    <w:rsid w:val="002829FF"/>
    <w:rsid w:val="002916C3"/>
    <w:rsid w:val="00363963"/>
    <w:rsid w:val="00392C0F"/>
    <w:rsid w:val="003C739E"/>
    <w:rsid w:val="003D3D46"/>
    <w:rsid w:val="003D7A1B"/>
    <w:rsid w:val="00427896"/>
    <w:rsid w:val="00463A88"/>
    <w:rsid w:val="00465FC3"/>
    <w:rsid w:val="004C4818"/>
    <w:rsid w:val="00522113"/>
    <w:rsid w:val="0053482D"/>
    <w:rsid w:val="00551578"/>
    <w:rsid w:val="005579C1"/>
    <w:rsid w:val="00567CA3"/>
    <w:rsid w:val="00596E90"/>
    <w:rsid w:val="005A528F"/>
    <w:rsid w:val="00602511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E2D00"/>
    <w:rsid w:val="008E5C44"/>
    <w:rsid w:val="00910716"/>
    <w:rsid w:val="00965773"/>
    <w:rsid w:val="009920D1"/>
    <w:rsid w:val="00994435"/>
    <w:rsid w:val="009D4772"/>
    <w:rsid w:val="00A04463"/>
    <w:rsid w:val="00A6161C"/>
    <w:rsid w:val="00AA62EB"/>
    <w:rsid w:val="00AE36E9"/>
    <w:rsid w:val="00B02E4D"/>
    <w:rsid w:val="00B0306A"/>
    <w:rsid w:val="00B4158F"/>
    <w:rsid w:val="00B56B22"/>
    <w:rsid w:val="00B755AD"/>
    <w:rsid w:val="00BC0B8A"/>
    <w:rsid w:val="00BC2164"/>
    <w:rsid w:val="00BE3E52"/>
    <w:rsid w:val="00C5335D"/>
    <w:rsid w:val="00C60068"/>
    <w:rsid w:val="00CB4AAE"/>
    <w:rsid w:val="00CC039B"/>
    <w:rsid w:val="00CE01BB"/>
    <w:rsid w:val="00CE369F"/>
    <w:rsid w:val="00D21313"/>
    <w:rsid w:val="00D355D2"/>
    <w:rsid w:val="00D46E4E"/>
    <w:rsid w:val="00D51F2C"/>
    <w:rsid w:val="00D53DC8"/>
    <w:rsid w:val="00D67905"/>
    <w:rsid w:val="00D86E72"/>
    <w:rsid w:val="00D9418A"/>
    <w:rsid w:val="00DB32D9"/>
    <w:rsid w:val="00DD103A"/>
    <w:rsid w:val="00E14145"/>
    <w:rsid w:val="00E21661"/>
    <w:rsid w:val="00EF4CB8"/>
    <w:rsid w:val="00F07157"/>
    <w:rsid w:val="00F230DA"/>
    <w:rsid w:val="00F57AF0"/>
    <w:rsid w:val="00F614F2"/>
    <w:rsid w:val="00F90BF7"/>
    <w:rsid w:val="00FD062A"/>
    <w:rsid w:val="00FD2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7B03E8"/>
  <w15:docId w15:val="{2A908DED-EF6E-4D25-9E34-66AB44E8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D46E4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91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67C56-EE3E-4D06-A1C3-8F533DA2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2020-11-26T17:27:00Z</dcterms:created>
  <dcterms:modified xsi:type="dcterms:W3CDTF">2026-02-24T06:21:00Z</dcterms:modified>
</cp:coreProperties>
</file>